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80"/>
        <w:gridCol w:w="700"/>
        <w:gridCol w:w="280"/>
        <w:gridCol w:w="700"/>
        <w:gridCol w:w="1159"/>
        <w:gridCol w:w="801"/>
        <w:gridCol w:w="49"/>
        <w:gridCol w:w="426"/>
        <w:gridCol w:w="283"/>
        <w:gridCol w:w="502"/>
        <w:gridCol w:w="280"/>
        <w:gridCol w:w="210"/>
        <w:gridCol w:w="70"/>
        <w:gridCol w:w="3758"/>
      </w:tblGrid>
      <w:tr w:rsidR="009649F0" w:rsidRPr="009649F0" w:rsidTr="009649F0">
        <w:tc>
          <w:tcPr>
            <w:tcW w:w="4678" w:type="dxa"/>
            <w:gridSpan w:val="9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  <w:bookmarkStart w:id="0" w:name="_GoBack"/>
        <w:bookmarkEnd w:id="0"/>
      </w:tr>
      <w:tr w:rsidR="009649F0" w:rsidRPr="009649F0" w:rsidTr="009649F0">
        <w:tc>
          <w:tcPr>
            <w:tcW w:w="4678" w:type="dxa"/>
            <w:gridSpan w:val="9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649F0">
              <w:rPr>
                <w:rFonts w:ascii="Times New Roman" w:eastAsia="Times New Roman" w:hAnsi="Times New Roman" w:cs="Times New Roman"/>
                <w:lang w:eastAsia="ru-RU"/>
              </w:rPr>
              <w:t>наименование представительного органа местного самоуправления)</w:t>
            </w:r>
          </w:p>
        </w:tc>
      </w:tr>
      <w:tr w:rsidR="009649F0" w:rsidRPr="009649F0" w:rsidTr="009649F0">
        <w:tc>
          <w:tcPr>
            <w:tcW w:w="4678" w:type="dxa"/>
            <w:gridSpan w:val="9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9649F0" w:rsidRPr="009649F0" w:rsidTr="009649F0">
        <w:tc>
          <w:tcPr>
            <w:tcW w:w="4678" w:type="dxa"/>
            <w:gridSpan w:val="9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lang w:eastAsia="ru-RU"/>
              </w:rPr>
              <w:t>(Ф.И.О. уведомителя, наименование муниципальной должности)</w:t>
            </w:r>
          </w:p>
          <w:p w:rsidR="009649F0" w:rsidRPr="009649F0" w:rsidRDefault="009649F0" w:rsidP="0096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9F0" w:rsidRPr="009649F0" w:rsidTr="009649F0">
        <w:trPr>
          <w:trHeight w:val="686"/>
        </w:trPr>
        <w:tc>
          <w:tcPr>
            <w:tcW w:w="9498" w:type="dxa"/>
            <w:gridSpan w:val="14"/>
          </w:tcPr>
          <w:p w:rsidR="009649F0" w:rsidRPr="009649F0" w:rsidRDefault="009649F0" w:rsidP="009649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49F0" w:rsidRPr="009649F0" w:rsidRDefault="009649F0" w:rsidP="009649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УВЕДОМЛЕНИЕ</w:t>
            </w:r>
            <w:r w:rsidRPr="009649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 возникшем конфликте интересов или о возможности</w:t>
            </w:r>
          </w:p>
          <w:p w:rsidR="009649F0" w:rsidRPr="009649F0" w:rsidRDefault="009649F0" w:rsidP="009649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 возникновения</w:t>
            </w:r>
          </w:p>
          <w:p w:rsidR="009649F0" w:rsidRPr="009649F0" w:rsidRDefault="009649F0" w:rsidP="0096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F0" w:rsidRPr="009649F0" w:rsidRDefault="009649F0" w:rsidP="0096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9F0" w:rsidRPr="009649F0" w:rsidTr="009649F0">
        <w:trPr>
          <w:trHeight w:val="573"/>
        </w:trPr>
        <w:tc>
          <w:tcPr>
            <w:tcW w:w="9498" w:type="dxa"/>
            <w:gridSpan w:val="14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4" w:history="1">
              <w:r w:rsidRPr="009649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 декабря 2008 года № 273-ФЗ «О противодействии коррупции» сообщаю, что:</w:t>
            </w:r>
          </w:p>
        </w:tc>
      </w:tr>
      <w:tr w:rsidR="009649F0" w:rsidRPr="009649F0" w:rsidTr="009649F0">
        <w:tc>
          <w:tcPr>
            <w:tcW w:w="9498" w:type="dxa"/>
            <w:gridSpan w:val="14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649F0" w:rsidRPr="009649F0" w:rsidTr="009649F0">
        <w:trPr>
          <w:trHeight w:val="234"/>
        </w:trPr>
        <w:tc>
          <w:tcPr>
            <w:tcW w:w="9498" w:type="dxa"/>
            <w:gridSpan w:val="14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9649F0" w:rsidRPr="009649F0" w:rsidTr="009649F0">
        <w:tc>
          <w:tcPr>
            <w:tcW w:w="9498" w:type="dxa"/>
            <w:gridSpan w:val="14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649F0" w:rsidRPr="009649F0" w:rsidTr="009649F0">
        <w:trPr>
          <w:trHeight w:val="1465"/>
        </w:trPr>
        <w:tc>
          <w:tcPr>
            <w:tcW w:w="9498" w:type="dxa"/>
            <w:gridSpan w:val="14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49F0" w:rsidRPr="009649F0" w:rsidRDefault="009649F0" w:rsidP="009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(предлагаемые меры по предотвращению или урегулированию конфликта интересов)</w:t>
            </w:r>
          </w:p>
        </w:tc>
      </w:tr>
      <w:tr w:rsidR="009649F0" w:rsidRPr="009649F0" w:rsidTr="009649F0">
        <w:tc>
          <w:tcPr>
            <w:tcW w:w="9498" w:type="dxa"/>
            <w:gridSpan w:val="14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9F0" w:rsidRPr="009649F0" w:rsidTr="009649F0">
        <w:tc>
          <w:tcPr>
            <w:tcW w:w="3920" w:type="dxa"/>
            <w:gridSpan w:val="6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540" w:type="dxa"/>
            <w:gridSpan w:val="5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3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649F0" w:rsidRPr="009649F0" w:rsidTr="009649F0">
        <w:tc>
          <w:tcPr>
            <w:tcW w:w="1960" w:type="dxa"/>
            <w:gridSpan w:val="4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960" w:type="dxa"/>
            <w:gridSpan w:val="2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540" w:type="dxa"/>
            <w:gridSpan w:val="5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3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9649F0" w:rsidRPr="009649F0" w:rsidTr="009649F0">
        <w:trPr>
          <w:trHeight w:val="240"/>
        </w:trPr>
        <w:tc>
          <w:tcPr>
            <w:tcW w:w="9498" w:type="dxa"/>
            <w:gridSpan w:val="14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9F0" w:rsidRPr="009649F0" w:rsidTr="009649F0">
        <w:tc>
          <w:tcPr>
            <w:tcW w:w="9498" w:type="dxa"/>
            <w:gridSpan w:val="14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</w:t>
            </w:r>
          </w:p>
          <w:p w:rsidR="009649F0" w:rsidRPr="009649F0" w:rsidRDefault="009649F0" w:rsidP="0096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9F0" w:rsidRPr="009649F0" w:rsidTr="009649F0">
        <w:tc>
          <w:tcPr>
            <w:tcW w:w="280" w:type="dxa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00" w:type="dxa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280" w:type="dxa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9" w:type="dxa"/>
            <w:gridSpan w:val="2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850" w:type="dxa"/>
            <w:gridSpan w:val="2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26" w:type="dxa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85" w:type="dxa"/>
            <w:gridSpan w:val="2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490" w:type="dxa"/>
            <w:gridSpan w:val="2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828" w:type="dxa"/>
            <w:gridSpan w:val="2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9649F0" w:rsidRPr="009649F0" w:rsidTr="009649F0">
        <w:tc>
          <w:tcPr>
            <w:tcW w:w="3119" w:type="dxa"/>
            <w:gridSpan w:val="5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gridSpan w:val="8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</w:tcPr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(подпись, Ф.И.О. </w:t>
            </w:r>
          </w:p>
          <w:p w:rsidR="009649F0" w:rsidRPr="009649F0" w:rsidRDefault="009649F0" w:rsidP="0096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лица)</w:t>
            </w:r>
          </w:p>
        </w:tc>
      </w:tr>
    </w:tbl>
    <w:p w:rsidR="00093285" w:rsidRDefault="00093285"/>
    <w:sectPr w:rsidR="00093285" w:rsidSect="009649F0">
      <w:pgSz w:w="11906" w:h="16838"/>
      <w:pgMar w:top="1134" w:right="539" w:bottom="113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94"/>
    <w:rsid w:val="00093285"/>
    <w:rsid w:val="0063766F"/>
    <w:rsid w:val="009649F0"/>
    <w:rsid w:val="00D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6D98C-67E7-4155-B66F-45697067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2019-10-04T13:45:00Z</dcterms:created>
  <dcterms:modified xsi:type="dcterms:W3CDTF">2019-10-04T13:45:00Z</dcterms:modified>
</cp:coreProperties>
</file>