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0B11F8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0B11F8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</w:t>
      </w:r>
      <w:r w:rsidR="000D6410">
        <w:rPr>
          <w:rFonts w:ascii="Times New Roman" w:hAnsi="Times New Roman" w:cs="Times New Roman"/>
          <w:b/>
          <w:sz w:val="28"/>
          <w:szCs w:val="28"/>
        </w:rPr>
        <w:t>21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 w:rsidR="000D6410">
        <w:rPr>
          <w:rFonts w:ascii="Times New Roman" w:hAnsi="Times New Roman" w:cs="Times New Roman"/>
          <w:sz w:val="28"/>
          <w:szCs w:val="28"/>
        </w:rPr>
        <w:t>17</w:t>
      </w:r>
      <w:r w:rsidR="003163BB">
        <w:rPr>
          <w:rFonts w:ascii="Times New Roman" w:hAnsi="Times New Roman" w:cs="Times New Roman"/>
          <w:sz w:val="28"/>
          <w:szCs w:val="28"/>
        </w:rPr>
        <w:t>.0</w:t>
      </w:r>
      <w:r w:rsidR="000D6410">
        <w:rPr>
          <w:rFonts w:ascii="Times New Roman" w:hAnsi="Times New Roman" w:cs="Times New Roman"/>
          <w:sz w:val="28"/>
          <w:szCs w:val="28"/>
        </w:rPr>
        <w:t>1</w:t>
      </w:r>
      <w:r w:rsidR="003163BB">
        <w:rPr>
          <w:rFonts w:ascii="Times New Roman" w:hAnsi="Times New Roman" w:cs="Times New Roman"/>
          <w:sz w:val="28"/>
          <w:szCs w:val="28"/>
        </w:rPr>
        <w:t>.201</w:t>
      </w:r>
      <w:r w:rsidR="000D6410">
        <w:rPr>
          <w:rFonts w:ascii="Times New Roman" w:hAnsi="Times New Roman" w:cs="Times New Roman"/>
          <w:sz w:val="28"/>
          <w:szCs w:val="28"/>
        </w:rPr>
        <w:t>9</w:t>
      </w:r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3163BB">
        <w:rPr>
          <w:rFonts w:ascii="Times New Roman" w:hAnsi="Times New Roman" w:cs="Times New Roman"/>
          <w:sz w:val="28"/>
          <w:szCs w:val="28"/>
        </w:rPr>
        <w:t xml:space="preserve"> </w:t>
      </w:r>
      <w:r w:rsidR="00670574">
        <w:rPr>
          <w:rFonts w:ascii="Times New Roman" w:hAnsi="Times New Roman" w:cs="Times New Roman"/>
          <w:sz w:val="28"/>
          <w:szCs w:val="28"/>
        </w:rPr>
        <w:t>58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F8">
        <w:rPr>
          <w:rFonts w:ascii="Times New Roman" w:hAnsi="Times New Roman" w:cs="Times New Roman"/>
          <w:sz w:val="24"/>
          <w:szCs w:val="24"/>
        </w:rPr>
        <w:t>г. Анапа</w:t>
      </w:r>
    </w:p>
    <w:p w:rsidR="002E69D7" w:rsidRPr="008F70D2" w:rsidRDefault="002E69D7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52E" w:rsidRDefault="002E009B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приказ № 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.201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>создании комиссии по соблюдению кодекса служебной этики и урегулирования конфликтов интересов в МКУ «Молодежный центр «ХХ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6705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век» муниципального образования город-курорт Анапа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70574" w:rsidRDefault="00670574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009B" w:rsidRPr="00C068F3" w:rsidRDefault="009B252E" w:rsidP="00C068F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Федеральным законом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от 25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2008 года № 273 - ФЗ 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коррупции»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производственной необходимостью            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п р и </w:t>
      </w:r>
      <w:proofErr w:type="gram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а з ы в а ю:</w:t>
      </w:r>
    </w:p>
    <w:p w:rsidR="0079725B" w:rsidRDefault="00181808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>Внести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7FC">
        <w:rPr>
          <w:rFonts w:ascii="Times New Roman" w:eastAsia="Calibri" w:hAnsi="Times New Roman" w:cs="Times New Roman"/>
          <w:bCs/>
          <w:sz w:val="28"/>
          <w:szCs w:val="28"/>
        </w:rPr>
        <w:t xml:space="preserve">в приказ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 от 0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.2017 года «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О создании комиссии по соблюдению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кодекса служебной этики и урегу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>лирования конфликтов интересов в МКУ «Молодежный центр «ХХI век» муниципального образования город-курорт Анапа»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E31AD2" w:rsidRPr="00670574" w:rsidRDefault="0079725B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81808" w:rsidRPr="0079725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F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ывести из состава</w:t>
      </w:r>
      <w:r w:rsidRPr="00E560F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DE6AC5">
        <w:rPr>
          <w:rFonts w:ascii="Times New Roman" w:eastAsia="Calibri" w:hAnsi="Times New Roman" w:cs="Times New Roman"/>
          <w:bCs/>
          <w:sz w:val="28"/>
          <w:szCs w:val="28"/>
        </w:rPr>
        <w:t>омиссии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>соблюдению кодекса служебной этики и урегулирования конфликтов интересов в МКУ «Молодежный центр «ХХ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 век» муниципального образования город-курорт Анапа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Комиссия):</w:t>
      </w:r>
    </w:p>
    <w:p w:rsidR="00CE7F18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spellStart"/>
      <w:r w:rsidR="00670574">
        <w:rPr>
          <w:rFonts w:ascii="Times New Roman" w:eastAsia="Calibri" w:hAnsi="Times New Roman" w:cs="Times New Roman"/>
          <w:bCs/>
          <w:sz w:val="28"/>
          <w:szCs w:val="28"/>
        </w:rPr>
        <w:t>Саласину</w:t>
      </w:r>
      <w:proofErr w:type="spellEnd"/>
      <w:r w:rsidR="00670574">
        <w:rPr>
          <w:rFonts w:ascii="Times New Roman" w:eastAsia="Calibri" w:hAnsi="Times New Roman" w:cs="Times New Roman"/>
          <w:bCs/>
          <w:sz w:val="28"/>
          <w:szCs w:val="28"/>
        </w:rPr>
        <w:t xml:space="preserve"> Екатерину Викторовн</w:t>
      </w:r>
      <w:r w:rsidR="00CE7F18" w:rsidRPr="00CE7F18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70574" w:rsidRPr="00670574">
        <w:t xml:space="preserve"> 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специалиста I категории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МКУ «МЦ «21 век»</w:t>
      </w:r>
    </w:p>
    <w:p w:rsidR="00CE7F18" w:rsidRDefault="00CE7F18" w:rsidP="00CE7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</w:p>
    <w:p w:rsidR="00CF0262" w:rsidRDefault="00CF026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F0262">
        <w:rPr>
          <w:rFonts w:ascii="Times New Roman" w:eastAsia="Calibri" w:hAnsi="Times New Roman" w:cs="Times New Roman"/>
          <w:bCs/>
          <w:sz w:val="28"/>
          <w:szCs w:val="28"/>
        </w:rPr>
        <w:t>вести в состав</w:t>
      </w:r>
      <w:r w:rsidR="00E31AD2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Комиссии:</w:t>
      </w:r>
    </w:p>
    <w:p w:rsidR="00E31AD2" w:rsidRDefault="00E31AD2" w:rsidP="006705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 xml:space="preserve">Титову Ирину Сергеевну, главного специалиста </w:t>
      </w:r>
      <w:r w:rsidR="00B36BBB" w:rsidRPr="00B36BBB">
        <w:rPr>
          <w:rFonts w:ascii="Times New Roman" w:eastAsia="Calibri" w:hAnsi="Times New Roman" w:cs="Times New Roman"/>
          <w:bCs/>
          <w:sz w:val="28"/>
          <w:szCs w:val="28"/>
        </w:rPr>
        <w:t>МКУ «МЦ «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B36BBB" w:rsidRPr="00B36BBB">
        <w:rPr>
          <w:rFonts w:ascii="Times New Roman" w:eastAsia="Calibri" w:hAnsi="Times New Roman" w:cs="Times New Roman"/>
          <w:bCs/>
          <w:sz w:val="28"/>
          <w:szCs w:val="28"/>
        </w:rPr>
        <w:t xml:space="preserve"> век»</w:t>
      </w:r>
      <w:r w:rsidR="00B36B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69D7" w:rsidRPr="00B36BBB" w:rsidRDefault="002E69D7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Утвердить состав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омиссии по 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>соблюдению кодекса служебной этики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 xml:space="preserve"> и урегулирования конфликтов ин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>тересов в МКУ «Молодежный центр «Х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ХI век» муниципального образова</w:t>
      </w:r>
      <w:r w:rsidR="00670574" w:rsidRPr="00670574">
        <w:rPr>
          <w:rFonts w:ascii="Times New Roman" w:eastAsia="Calibri" w:hAnsi="Times New Roman" w:cs="Times New Roman"/>
          <w:bCs/>
          <w:sz w:val="28"/>
          <w:szCs w:val="28"/>
        </w:rPr>
        <w:t xml:space="preserve">ния город-курорт Анапа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:rsidR="002E009B" w:rsidRPr="002E009B" w:rsidRDefault="00CF0262" w:rsidP="002E0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</w:t>
      </w:r>
      <w:r w:rsidR="00CE7F18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профилактику коррупционных и иных 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 xml:space="preserve">правонарушений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заместителю руководителя </w:t>
      </w:r>
      <w:proofErr w:type="spell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Кабанец</w:t>
      </w:r>
      <w:proofErr w:type="spell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6410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Ю.Г.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разместить настоящий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приказ на информационном стенде учреждения.</w:t>
      </w:r>
    </w:p>
    <w:p w:rsidR="002E009B" w:rsidRPr="002E009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информационно-телекоммуникационное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«Интернет» 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>Гайдук</w:t>
      </w:r>
      <w:r w:rsidR="0067057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0D64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разместить настоящий приказ на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официальном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сайте учреждения.</w:t>
      </w:r>
    </w:p>
    <w:p w:rsidR="00165114" w:rsidRPr="00503FC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</w:t>
      </w:r>
      <w:r w:rsidR="00445B71">
        <w:rPr>
          <w:rFonts w:ascii="Times New Roman" w:eastAsia="Calibri" w:hAnsi="Times New Roman" w:cs="Times New Roman"/>
          <w:bCs/>
          <w:sz w:val="28"/>
          <w:szCs w:val="28"/>
        </w:rPr>
        <w:t>вы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полнением настоящего приказа оставляю за собой.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  <w:r w:rsidR="000D6410" w:rsidRPr="000D6410">
        <w:rPr>
          <w:rFonts w:ascii="Times New Roman" w:hAnsi="Times New Roman" w:cs="Times New Roman"/>
          <w:sz w:val="28"/>
          <w:szCs w:val="28"/>
        </w:rPr>
        <w:t xml:space="preserve"> </w:t>
      </w:r>
      <w:r w:rsidR="000D6410" w:rsidRPr="008F70D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</w:t>
      </w:r>
      <w:r w:rsidR="000D6410">
        <w:rPr>
          <w:rFonts w:ascii="Times New Roman" w:hAnsi="Times New Roman" w:cs="Times New Roman"/>
          <w:sz w:val="28"/>
          <w:szCs w:val="28"/>
        </w:rPr>
        <w:t>21</w:t>
      </w:r>
      <w:r w:rsidRPr="008F70D2">
        <w:rPr>
          <w:rFonts w:ascii="Times New Roman" w:hAnsi="Times New Roman" w:cs="Times New Roman"/>
          <w:sz w:val="28"/>
          <w:szCs w:val="28"/>
        </w:rPr>
        <w:t xml:space="preserve">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70D2" w:rsidRPr="008F70D2" w:rsidRDefault="00181808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0B11F8">
        <w:rPr>
          <w:rFonts w:ascii="Times New Roman" w:hAnsi="Times New Roman" w:cs="Times New Roman"/>
          <w:sz w:val="28"/>
          <w:szCs w:val="28"/>
        </w:rPr>
        <w:t>-</w:t>
      </w:r>
      <w:r w:rsidR="008F70D2" w:rsidRPr="008F70D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9B252E" w:rsidRDefault="009B252E"/>
    <w:p w:rsidR="00B36BBB" w:rsidRDefault="00B36BBB"/>
    <w:p w:rsidR="009E2B0D" w:rsidRDefault="009E2B0D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9E2B0D" w:rsidRDefault="009E2B0D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0B11F8" w:rsidRDefault="000B11F8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7B3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6AC5" w:rsidRDefault="00DE6AC5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DE6AC5" w:rsidRPr="007B3ED6" w:rsidRDefault="00242F52" w:rsidP="000D6410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11F8" w:rsidRDefault="000B11F8" w:rsidP="000D6410">
      <w:pPr>
        <w:keepNext/>
        <w:keepLines/>
        <w:spacing w:after="0" w:line="240" w:lineRule="auto"/>
        <w:ind w:left="4248" w:firstLine="28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приказ</w:t>
      </w:r>
      <w:r w:rsidR="00DE6AC5">
        <w:rPr>
          <w:rFonts w:ascii="Times New Roman" w:hAnsi="Times New Roman" w:cs="Times New Roman"/>
          <w:kern w:val="26"/>
          <w:sz w:val="28"/>
          <w:szCs w:val="28"/>
        </w:rPr>
        <w:t>ом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МКУ «Молодежный центр</w:t>
      </w:r>
    </w:p>
    <w:p w:rsidR="000D6410" w:rsidRDefault="000B11F8" w:rsidP="000D6410">
      <w:pPr>
        <w:keepNext/>
        <w:keepLine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«</w:t>
      </w:r>
      <w:r w:rsidR="000D6410">
        <w:rPr>
          <w:rFonts w:ascii="Times New Roman" w:hAnsi="Times New Roman" w:cs="Times New Roman"/>
          <w:kern w:val="26"/>
          <w:sz w:val="28"/>
          <w:szCs w:val="28"/>
        </w:rPr>
        <w:t>21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век» </w:t>
      </w:r>
      <w:r w:rsidR="00242F52">
        <w:rPr>
          <w:rFonts w:ascii="Times New Roman" w:hAnsi="Times New Roman" w:cs="Times New Roman"/>
          <w:kern w:val="26"/>
          <w:sz w:val="28"/>
          <w:szCs w:val="28"/>
        </w:rPr>
        <w:t>муниципального образования</w:t>
      </w:r>
    </w:p>
    <w:p w:rsidR="000B11F8" w:rsidRPr="007B3ED6" w:rsidRDefault="000D6410" w:rsidP="000D6410">
      <w:pPr>
        <w:keepNext/>
        <w:keepLines/>
        <w:spacing w:after="0" w:line="240" w:lineRule="auto"/>
        <w:ind w:left="4536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город-курорт Анапа</w:t>
      </w:r>
    </w:p>
    <w:p w:rsidR="00C43F09" w:rsidRDefault="000D6410" w:rsidP="000D6410">
      <w:pPr>
        <w:keepNext/>
        <w:keepLines/>
        <w:spacing w:after="0" w:line="240" w:lineRule="auto"/>
        <w:ind w:left="3540" w:firstLine="708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    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>о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т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="009E2B0D" w:rsidRPr="009E2B0D">
        <w:rPr>
          <w:rFonts w:ascii="Times New Roman" w:hAnsi="Times New Roman" w:cs="Times New Roman"/>
          <w:kern w:val="26"/>
          <w:sz w:val="28"/>
          <w:szCs w:val="28"/>
          <w:u w:val="single"/>
        </w:rPr>
        <w:t>17.01.2019</w:t>
      </w:r>
      <w:r w:rsidR="003C1A8E" w:rsidRPr="009E2B0D">
        <w:rPr>
          <w:rFonts w:ascii="Times New Roman" w:hAnsi="Times New Roman" w:cs="Times New Roman"/>
          <w:kern w:val="26"/>
          <w:sz w:val="28"/>
          <w:szCs w:val="28"/>
          <w:u w:val="single"/>
        </w:rPr>
        <w:t>.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№</w:t>
      </w:r>
      <w:r w:rsidR="003C1A8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="009E2B0D" w:rsidRPr="009E2B0D">
        <w:rPr>
          <w:rFonts w:ascii="Times New Roman" w:hAnsi="Times New Roman" w:cs="Times New Roman"/>
          <w:kern w:val="26"/>
          <w:sz w:val="28"/>
          <w:szCs w:val="28"/>
          <w:u w:val="single"/>
        </w:rPr>
        <w:t>58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bookmarkStart w:id="0" w:name="_GoBack"/>
      <w:bookmarkEnd w:id="0"/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C43F09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СОСТАВ </w:t>
      </w:r>
    </w:p>
    <w:p w:rsidR="009E2B0D" w:rsidRDefault="00C43F09" w:rsidP="009E2B0D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комиссии </w:t>
      </w:r>
      <w:r w:rsidR="009E2B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кодекса служебной этики и урегулирования </w:t>
      </w:r>
    </w:p>
    <w:p w:rsidR="009E2B0D" w:rsidRDefault="009E2B0D" w:rsidP="009E2B0D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конфликтов интересов в МКУ «Молодежный центр «ХХ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век»</w:t>
      </w:r>
    </w:p>
    <w:p w:rsidR="00242F52" w:rsidRDefault="009E2B0D" w:rsidP="009E2B0D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город-курорт Анапа</w:t>
      </w:r>
    </w:p>
    <w:p w:rsidR="009E2B0D" w:rsidRDefault="009E2B0D" w:rsidP="009E2B0D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2B0D" w:rsidRDefault="009E2B0D" w:rsidP="009E2B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C614C5" w:rsidTr="00242F52">
        <w:tc>
          <w:tcPr>
            <w:tcW w:w="3369" w:type="dxa"/>
          </w:tcPr>
          <w:p w:rsidR="00670574" w:rsidRDefault="00670574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Ткаченко Елена </w:t>
            </w:r>
          </w:p>
          <w:p w:rsidR="00C614C5" w:rsidRPr="00C614C5" w:rsidRDefault="00670574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Валентиновна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670574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руководитель</w:t>
            </w:r>
            <w:r w:rsid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муниципального казенного учреждения «Молодежный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председатель комиссии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242F52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Будина Елизавета </w:t>
            </w:r>
          </w:p>
          <w:p w:rsidR="00C614C5" w:rsidRPr="00C614C5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 по кадрам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муниципального казенного учр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секретарь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9854" w:type="dxa"/>
            <w:gridSpan w:val="3"/>
          </w:tcPr>
          <w:p w:rsidR="00242F52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                                                      Члены комиссии</w:t>
            </w:r>
            <w:r w:rsidR="004C056E">
              <w:rPr>
                <w:rFonts w:ascii="Times New Roman" w:hAnsi="Times New Roman" w:cs="Times New Roman"/>
                <w:kern w:val="26"/>
                <w:sz w:val="28"/>
                <w:szCs w:val="28"/>
              </w:rPr>
              <w:t>:</w:t>
            </w:r>
          </w:p>
          <w:p w:rsidR="004C056E" w:rsidRPr="00C614C5" w:rsidRDefault="004C056E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242F52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Титова Ирина</w:t>
            </w:r>
          </w:p>
          <w:p w:rsidR="00B36BBB" w:rsidRPr="00C614C5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Сергеевна</w:t>
            </w:r>
          </w:p>
        </w:tc>
        <w:tc>
          <w:tcPr>
            <w:tcW w:w="567" w:type="dxa"/>
          </w:tcPr>
          <w:p w:rsidR="00C614C5" w:rsidRPr="00C614C5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4C056E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главный 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</w:t>
            </w:r>
            <w:r w:rsidR="00B36BBB">
              <w:t xml:space="preserve"> 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3369" w:type="dxa"/>
          </w:tcPr>
          <w:p w:rsidR="00670574" w:rsidRDefault="00670574" w:rsidP="000D6410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Павленко Мария </w:t>
            </w:r>
          </w:p>
          <w:p w:rsidR="00B36BBB" w:rsidRDefault="00670574" w:rsidP="000D6410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Валерьевна </w:t>
            </w:r>
          </w:p>
        </w:tc>
        <w:tc>
          <w:tcPr>
            <w:tcW w:w="567" w:type="dxa"/>
          </w:tcPr>
          <w:p w:rsidR="00242F52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242F52" w:rsidRPr="00242F52" w:rsidRDefault="00670574" w:rsidP="0067057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ведущий 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специалист 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</w:t>
            </w:r>
            <w:r w:rsidR="000D6410">
              <w:rPr>
                <w:rFonts w:ascii="Times New Roman" w:hAnsi="Times New Roman" w:cs="Times New Roman"/>
                <w:kern w:val="26"/>
                <w:sz w:val="28"/>
                <w:szCs w:val="28"/>
              </w:rPr>
              <w:t>21</w:t>
            </w:r>
            <w:r w:rsidR="00242F52"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.</w:t>
            </w:r>
          </w:p>
        </w:tc>
      </w:tr>
    </w:tbl>
    <w:p w:rsidR="00B36BBB" w:rsidRPr="00C614C5" w:rsidRDefault="00B36BBB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Руководитель</w:t>
      </w:r>
      <w:r w:rsidR="000D6410" w:rsidRPr="000D6410">
        <w:rPr>
          <w:rFonts w:ascii="Times New Roman" w:hAnsi="Times New Roman" w:cs="Times New Roman"/>
          <w:sz w:val="28"/>
          <w:szCs w:val="28"/>
        </w:rPr>
        <w:t xml:space="preserve"> </w:t>
      </w:r>
      <w:r w:rsidR="000D6410" w:rsidRPr="00242F5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«Молодёжный центр «</w:t>
      </w:r>
      <w:r w:rsidR="000D6410">
        <w:rPr>
          <w:rFonts w:ascii="Times New Roman" w:hAnsi="Times New Roman" w:cs="Times New Roman"/>
          <w:sz w:val="28"/>
          <w:szCs w:val="28"/>
        </w:rPr>
        <w:t>21</w:t>
      </w:r>
      <w:r w:rsidRPr="00242F5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42F52" w:rsidRPr="007B3ED6" w:rsidRDefault="00181808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2F52">
        <w:rPr>
          <w:rFonts w:ascii="Times New Roman" w:hAnsi="Times New Roman" w:cs="Times New Roman"/>
          <w:sz w:val="28"/>
          <w:szCs w:val="28"/>
        </w:rPr>
        <w:t xml:space="preserve">                                 Е.В. Тка</w:t>
      </w:r>
      <w:r w:rsidR="00242F52" w:rsidRPr="00242F52">
        <w:rPr>
          <w:rFonts w:ascii="Times New Roman" w:hAnsi="Times New Roman" w:cs="Times New Roman"/>
          <w:sz w:val="28"/>
          <w:szCs w:val="28"/>
        </w:rPr>
        <w:t>ченко</w:t>
      </w:r>
    </w:p>
    <w:sectPr w:rsidR="00242F52" w:rsidRPr="007B3ED6" w:rsidSect="00242F52">
      <w:pgSz w:w="11906" w:h="16838"/>
      <w:pgMar w:top="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035"/>
    <w:multiLevelType w:val="multilevel"/>
    <w:tmpl w:val="DF3CA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2"/>
    <w:rsid w:val="00076448"/>
    <w:rsid w:val="00083892"/>
    <w:rsid w:val="00092A6D"/>
    <w:rsid w:val="00097069"/>
    <w:rsid w:val="000A0137"/>
    <w:rsid w:val="000B11F8"/>
    <w:rsid w:val="000B2D38"/>
    <w:rsid w:val="000D6410"/>
    <w:rsid w:val="00165114"/>
    <w:rsid w:val="00174A4E"/>
    <w:rsid w:val="00181808"/>
    <w:rsid w:val="001927FC"/>
    <w:rsid w:val="001A4E56"/>
    <w:rsid w:val="00242F52"/>
    <w:rsid w:val="0025539C"/>
    <w:rsid w:val="00276680"/>
    <w:rsid w:val="002856F1"/>
    <w:rsid w:val="002A70AC"/>
    <w:rsid w:val="002E009B"/>
    <w:rsid w:val="002E69D7"/>
    <w:rsid w:val="003163BB"/>
    <w:rsid w:val="00320BB5"/>
    <w:rsid w:val="00340A33"/>
    <w:rsid w:val="003C1A8E"/>
    <w:rsid w:val="00405E8C"/>
    <w:rsid w:val="004079B4"/>
    <w:rsid w:val="00445B71"/>
    <w:rsid w:val="00447A78"/>
    <w:rsid w:val="0048249F"/>
    <w:rsid w:val="0049156F"/>
    <w:rsid w:val="004B3526"/>
    <w:rsid w:val="004C056E"/>
    <w:rsid w:val="004D4917"/>
    <w:rsid w:val="004D6070"/>
    <w:rsid w:val="004F73F7"/>
    <w:rsid w:val="00503FCB"/>
    <w:rsid w:val="00570FAA"/>
    <w:rsid w:val="005B5DC6"/>
    <w:rsid w:val="006258A3"/>
    <w:rsid w:val="00670574"/>
    <w:rsid w:val="006765C9"/>
    <w:rsid w:val="006C6C8D"/>
    <w:rsid w:val="006D3916"/>
    <w:rsid w:val="0079725B"/>
    <w:rsid w:val="007B3ED6"/>
    <w:rsid w:val="007D21CA"/>
    <w:rsid w:val="007D7880"/>
    <w:rsid w:val="007F0258"/>
    <w:rsid w:val="00821D35"/>
    <w:rsid w:val="008955A0"/>
    <w:rsid w:val="008E21EB"/>
    <w:rsid w:val="008F70D2"/>
    <w:rsid w:val="009276B7"/>
    <w:rsid w:val="00974BE1"/>
    <w:rsid w:val="00994556"/>
    <w:rsid w:val="009A2AC8"/>
    <w:rsid w:val="009B252E"/>
    <w:rsid w:val="009C1635"/>
    <w:rsid w:val="009C68BF"/>
    <w:rsid w:val="009D01D9"/>
    <w:rsid w:val="009E2B0D"/>
    <w:rsid w:val="00A00A1B"/>
    <w:rsid w:val="00A502A9"/>
    <w:rsid w:val="00A64C34"/>
    <w:rsid w:val="00A84610"/>
    <w:rsid w:val="00AC5960"/>
    <w:rsid w:val="00B36BBB"/>
    <w:rsid w:val="00B549DC"/>
    <w:rsid w:val="00BA5F0C"/>
    <w:rsid w:val="00BB2266"/>
    <w:rsid w:val="00BC1197"/>
    <w:rsid w:val="00BE0EC1"/>
    <w:rsid w:val="00BF1D44"/>
    <w:rsid w:val="00C068F3"/>
    <w:rsid w:val="00C326B3"/>
    <w:rsid w:val="00C43F09"/>
    <w:rsid w:val="00C54953"/>
    <w:rsid w:val="00C614C5"/>
    <w:rsid w:val="00C71E42"/>
    <w:rsid w:val="00CD6772"/>
    <w:rsid w:val="00CE7F18"/>
    <w:rsid w:val="00CF0262"/>
    <w:rsid w:val="00D43F4F"/>
    <w:rsid w:val="00D60A90"/>
    <w:rsid w:val="00D7785B"/>
    <w:rsid w:val="00D84BA0"/>
    <w:rsid w:val="00D979D5"/>
    <w:rsid w:val="00DC2E22"/>
    <w:rsid w:val="00DC7C33"/>
    <w:rsid w:val="00DE6AC5"/>
    <w:rsid w:val="00E044A4"/>
    <w:rsid w:val="00E23368"/>
    <w:rsid w:val="00E31AD2"/>
    <w:rsid w:val="00EC043F"/>
    <w:rsid w:val="00ED3B66"/>
    <w:rsid w:val="00F165EC"/>
    <w:rsid w:val="00F57920"/>
    <w:rsid w:val="00F95E43"/>
    <w:rsid w:val="00F97061"/>
    <w:rsid w:val="00FA026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FE7D-357F-4941-9590-7A2BAA8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99"/>
    <w:rsid w:val="009B252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B252E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8">
    <w:name w:val="caption"/>
    <w:basedOn w:val="a0"/>
    <w:next w:val="a0"/>
    <w:qFormat/>
    <w:rsid w:val="009B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9B252E"/>
    <w:rPr>
      <w:b/>
      <w:bCs/>
      <w:color w:val="106BBE"/>
    </w:rPr>
  </w:style>
  <w:style w:type="paragraph" w:styleId="aa">
    <w:name w:val="Normal (Web)"/>
    <w:basedOn w:val="a0"/>
    <w:rsid w:val="00097069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b">
    <w:name w:val="_Обычный"/>
    <w:basedOn w:val="a0"/>
    <w:qFormat/>
    <w:rsid w:val="00174A4E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2313-E3C5-4A81-9052-3BB81A8E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57</cp:revision>
  <cp:lastPrinted>2019-10-04T11:43:00Z</cp:lastPrinted>
  <dcterms:created xsi:type="dcterms:W3CDTF">2015-06-14T15:16:00Z</dcterms:created>
  <dcterms:modified xsi:type="dcterms:W3CDTF">2019-10-04T11:45:00Z</dcterms:modified>
</cp:coreProperties>
</file>